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F" w:rsidRPr="00C81A50" w:rsidRDefault="00A9376F">
      <w:pPr>
        <w:rPr>
          <w:rFonts w:ascii="Sylfaen" w:hAnsi="Sylfaen"/>
          <w:sz w:val="24"/>
          <w:szCs w:val="24"/>
        </w:rPr>
      </w:pPr>
    </w:p>
    <w:p w:rsidR="00DC04F8" w:rsidRPr="00C81A50" w:rsidRDefault="00DC04F8" w:rsidP="00C81A50">
      <w:pPr>
        <w:jc w:val="center"/>
        <w:rPr>
          <w:rFonts w:ascii="Arial Unicode" w:hAnsi="Arial Unicode"/>
          <w:sz w:val="24"/>
          <w:szCs w:val="24"/>
        </w:rPr>
      </w:pPr>
      <w:r w:rsidRPr="00C81A50">
        <w:rPr>
          <w:rFonts w:ascii="Arial Unicode" w:hAnsi="Arial Unicode"/>
          <w:sz w:val="24"/>
          <w:szCs w:val="24"/>
          <w:lang w:val="hy-AM"/>
        </w:rPr>
        <w:t>Տեղեկանք</w:t>
      </w:r>
    </w:p>
    <w:p w:rsidR="00DC04F8" w:rsidRPr="00C81A50" w:rsidRDefault="00DC04F8" w:rsidP="00DC04F8">
      <w:pPr>
        <w:jc w:val="both"/>
        <w:rPr>
          <w:rFonts w:ascii="Arial Unicode" w:hAnsi="Arial Unicode" w:cs="Sylfaen"/>
          <w:color w:val="333333"/>
          <w:sz w:val="23"/>
          <w:szCs w:val="23"/>
          <w:shd w:val="clear" w:color="auto" w:fill="FFFFFF"/>
          <w:lang w:val="hy-AM"/>
        </w:rPr>
      </w:pPr>
      <w:r w:rsidRPr="00C81A50">
        <w:rPr>
          <w:rFonts w:ascii="Sylfaen" w:hAnsi="Sylfaen"/>
          <w:sz w:val="24"/>
          <w:szCs w:val="24"/>
          <w:lang w:val="hy-AM"/>
        </w:rPr>
        <w:t>Արհեստագործական ավագ դպրոցում օտար լեզվի դասընթացը իրականացվում է ըստ 2012-2013 ուստարվա ուսումնական պլանի: Ըստ ուսումնական պլանի 10-11-րդ դասարաններում նախատեսված է անգլերենի դասընթաց` շաբաթական 4 դասաժամ: Դասավանդում է Անահիտ Մելքոնյանը:12-րդ դասարաններում օտար լեզվի դասընթացը  ընտրությամբ է (շաբաթական 2 ժամ): 57 սովորողից անգլերեն ընտրել է 10 սովորող, ռուսերեն` 47: Անգլերենը դասավանդում է Անահիտ Մելքոնյանը, ռուսերենը` Գայանե Փարվանյանը:</w:t>
      </w:r>
      <w:r w:rsidRPr="00C81A50">
        <w:rPr>
          <w:rFonts w:ascii="Sylfaen" w:hAnsi="Sylfaen"/>
          <w:color w:val="333333"/>
          <w:sz w:val="23"/>
          <w:szCs w:val="23"/>
          <w:shd w:val="clear" w:color="auto" w:fill="FFFFFF"/>
          <w:lang w:val="hy-AM"/>
        </w:rPr>
        <w:t xml:space="preserve">  Դասընթացներն իրականացնում են օտար լեզվի  </w:t>
      </w:r>
      <w:r w:rsidRPr="00C81A50">
        <w:rPr>
          <w:rFonts w:ascii="Sylfaen" w:hAnsi="Sylfaen" w:cs="Sylfaen"/>
          <w:color w:val="333333"/>
          <w:sz w:val="23"/>
          <w:szCs w:val="23"/>
          <w:bdr w:val="none" w:sz="0" w:space="0" w:color="auto" w:frame="1"/>
          <w:shd w:val="clear" w:color="auto" w:fill="FFFFFF"/>
          <w:lang w:val="hy-AM"/>
        </w:rPr>
        <w:t>հանրակրթական</w:t>
      </w:r>
      <w:r w:rsidRPr="00C81A50">
        <w:rPr>
          <w:rFonts w:ascii="Sylfaen" w:hAnsi="Sylfaen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առարկայական</w:t>
      </w:r>
      <w:r w:rsidRPr="00C81A50">
        <w:rPr>
          <w:rFonts w:ascii="Sylfaen" w:hAnsi="Sylfaen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ծրագրով</w:t>
      </w:r>
      <w:r w:rsidRPr="00C81A50">
        <w:rPr>
          <w:rFonts w:ascii="Arial Unicode" w:hAnsi="Arial Unicode" w:cs="Sylfaen"/>
          <w:color w:val="333333"/>
          <w:sz w:val="23"/>
          <w:szCs w:val="23"/>
          <w:shd w:val="clear" w:color="auto" w:fill="FFFFFF"/>
          <w:lang w:val="hy-AM"/>
        </w:rPr>
        <w:t>:</w:t>
      </w:r>
    </w:p>
    <w:p w:rsidR="00DC04F8" w:rsidRPr="00C81A50" w:rsidRDefault="00DC04F8" w:rsidP="00DC04F8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</w:pP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Ուսուցումը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կազմակերպվում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է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տանը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և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դպրոցում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ուսուցողական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թվային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միջոցների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կիրառմամբ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: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Սովորողը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տանն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ունի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համացանցին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միացած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համակարգիչ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: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Ուսումնական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առաջադրանքները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և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դրանց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պատասխանները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կարող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են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ներկայացվել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նաև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էլեկտրոնային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Pr="00C81A50">
        <w:rPr>
          <w:rFonts w:ascii="Sylfaen" w:hAnsi="Sylfaen" w:cs="Sylfaen"/>
          <w:color w:val="333333"/>
          <w:sz w:val="23"/>
          <w:szCs w:val="23"/>
          <w:shd w:val="clear" w:color="auto" w:fill="FFFFFF"/>
          <w:lang w:val="hy-AM"/>
        </w:rPr>
        <w:t>եղանակով</w:t>
      </w:r>
      <w:r w:rsidRPr="00C81A50">
        <w:rPr>
          <w:rFonts w:ascii="Verdana" w:hAnsi="Verdana"/>
          <w:color w:val="333333"/>
          <w:sz w:val="23"/>
          <w:szCs w:val="23"/>
          <w:shd w:val="clear" w:color="auto" w:fill="FFFFFF"/>
          <w:lang w:val="hy-AM"/>
        </w:rPr>
        <w:t>:</w:t>
      </w:r>
    </w:p>
    <w:p w:rsidR="008B1FA8" w:rsidRPr="00C81A50" w:rsidRDefault="008B1FA8" w:rsidP="008B1FA8">
      <w:pPr>
        <w:spacing w:after="0" w:line="240" w:lineRule="auto"/>
        <w:rPr>
          <w:rFonts w:ascii="Sylfaen" w:eastAsia="Times New Roman" w:hAnsi="Sylfaen" w:cs="Sylfaen"/>
          <w:b/>
          <w:i/>
          <w:color w:val="000000"/>
          <w:sz w:val="24"/>
          <w:szCs w:val="24"/>
          <w:lang w:val="hy-AM"/>
        </w:rPr>
      </w:pPr>
    </w:p>
    <w:p w:rsidR="008B1FA8" w:rsidRPr="00C81A50" w:rsidRDefault="008B1FA8" w:rsidP="008B1FA8">
      <w:pPr>
        <w:spacing w:after="0" w:line="240" w:lineRule="auto"/>
        <w:rPr>
          <w:rFonts w:ascii="Sylfaen" w:eastAsia="Times New Roman" w:hAnsi="Sylfaen" w:cs="Sylfaen"/>
          <w:b/>
          <w:i/>
          <w:color w:val="000000"/>
          <w:sz w:val="24"/>
          <w:szCs w:val="24"/>
          <w:lang w:val="hy-AM"/>
        </w:rPr>
      </w:pPr>
    </w:p>
    <w:p w:rsidR="008B1FA8" w:rsidRPr="00C81A50" w:rsidRDefault="008B1FA8" w:rsidP="008B1FA8">
      <w:pPr>
        <w:spacing w:after="0" w:line="240" w:lineRule="auto"/>
        <w:rPr>
          <w:rFonts w:ascii="Sylfaen" w:eastAsia="Times New Roman" w:hAnsi="Sylfaen" w:cs="Sylfaen"/>
          <w:b/>
          <w:i/>
          <w:color w:val="000000"/>
          <w:sz w:val="24"/>
          <w:szCs w:val="24"/>
          <w:lang w:val="hy-AM"/>
        </w:rPr>
      </w:pPr>
    </w:p>
    <w:p w:rsidR="008B1FA8" w:rsidRPr="00C81A50" w:rsidRDefault="008B1FA8" w:rsidP="008B1FA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 w:rsidRPr="00C81A50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Ուսումնական պլանով նախատեսված.</w:t>
      </w:r>
    </w:p>
    <w:p w:rsidR="00F834BD" w:rsidRPr="00C81A50" w:rsidRDefault="008B1FA8" w:rsidP="00DC04F8">
      <w:pPr>
        <w:jc w:val="both"/>
        <w:rPr>
          <w:rFonts w:ascii="Sylfaen" w:hAnsi="Sylfaen"/>
          <w:sz w:val="24"/>
          <w:szCs w:val="24"/>
          <w:lang w:val="hy-AM"/>
        </w:rPr>
      </w:pPr>
      <w:r w:rsidRPr="008B1FA8">
        <w:rPr>
          <w:b/>
          <w:lang w:val="hy-AM"/>
        </w:rPr>
        <w:t xml:space="preserve">10-12 </w:t>
      </w:r>
      <w:r w:rsidRPr="00D561BA">
        <w:rPr>
          <w:rFonts w:ascii="Sylfaen" w:hAnsi="Sylfaen" w:cs="Sylfaen"/>
          <w:b/>
          <w:lang w:val="hy-AM"/>
        </w:rPr>
        <w:t>րդ</w:t>
      </w:r>
      <w:r w:rsidRPr="00D561BA">
        <w:rPr>
          <w:b/>
          <w:lang w:val="hy-AM"/>
        </w:rPr>
        <w:t xml:space="preserve"> </w:t>
      </w:r>
      <w:r w:rsidRPr="00D561BA">
        <w:rPr>
          <w:rFonts w:ascii="Sylfaen" w:hAnsi="Sylfaen" w:cs="Sylfaen"/>
          <w:b/>
          <w:lang w:val="hy-AM"/>
        </w:rPr>
        <w:t>դասարաններում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սովորողը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սահմանված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կարգով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իր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ընտրությամբ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գործունեություն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է</w:t>
      </w:r>
      <w:r w:rsidRPr="00D561BA">
        <w:rPr>
          <w:lang w:val="hy-AM"/>
        </w:rPr>
        <w:t xml:space="preserve"> </w:t>
      </w:r>
      <w:r w:rsidRPr="00D561BA">
        <w:rPr>
          <w:rFonts w:ascii="Sylfaen" w:hAnsi="Sylfaen" w:cs="Sylfaen"/>
          <w:lang w:val="hy-AM"/>
        </w:rPr>
        <w:t>իրականացնում</w:t>
      </w:r>
      <w:r w:rsidRPr="00C81A50">
        <w:rPr>
          <w:lang w:val="hy-AM"/>
        </w:rPr>
        <w:t>.</w:t>
      </w:r>
    </w:p>
    <w:tbl>
      <w:tblPr>
        <w:tblW w:w="11486" w:type="dxa"/>
        <w:tblInd w:w="-885" w:type="dxa"/>
        <w:tblLayout w:type="fixed"/>
        <w:tblLook w:val="04A0"/>
      </w:tblPr>
      <w:tblGrid>
        <w:gridCol w:w="2978"/>
        <w:gridCol w:w="2404"/>
        <w:gridCol w:w="856"/>
        <w:gridCol w:w="992"/>
        <w:gridCol w:w="993"/>
        <w:gridCol w:w="598"/>
        <w:gridCol w:w="236"/>
        <w:gridCol w:w="158"/>
        <w:gridCol w:w="992"/>
        <w:gridCol w:w="571"/>
        <w:gridCol w:w="236"/>
        <w:gridCol w:w="44"/>
        <w:gridCol w:w="192"/>
        <w:gridCol w:w="236"/>
      </w:tblGrid>
      <w:tr w:rsidR="00F834BD" w:rsidRPr="00C81A50" w:rsidTr="00C81A50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D" w:rsidRPr="00C81A50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Խորացված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ուսուսում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Ղեկավար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XII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Խումբ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Սովորող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Խումբ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Սովորող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Խումբ</w:t>
            </w:r>
            <w:proofErr w:type="spell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Սովորող</w:t>
            </w:r>
            <w:proofErr w:type="spellEnd"/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Ոսկերիչ</w:t>
            </w:r>
            <w:r w:rsidRPr="0095493C">
              <w:rPr>
                <w:rFonts w:ascii="Calibri" w:eastAsia="Times New Roman" w:hAnsi="Calibri" w:cs="Calibri"/>
                <w:color w:val="000000"/>
              </w:rPr>
              <w:t>-</w:t>
            </w:r>
            <w:r w:rsidRPr="0095493C">
              <w:rPr>
                <w:rFonts w:ascii="Sylfaen" w:eastAsia="Times New Roman" w:hAnsi="Sylfaen" w:cs="Sylfaen"/>
                <w:color w:val="000000"/>
              </w:rPr>
              <w:t>զարդագործի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ԱրթուրՂազարյան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834BD" w:rsidRPr="0095493C" w:rsidTr="00C81A50">
        <w:trPr>
          <w:gridAfter w:val="2"/>
          <w:wAfter w:w="428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094358" w:rsidP="000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Կար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="00F834BD" w:rsidRPr="0095493C">
              <w:rPr>
                <w:rFonts w:ascii="Sylfaen" w:eastAsia="Times New Roman" w:hAnsi="Sylfaen" w:cs="Sylfaen"/>
                <w:color w:val="000000"/>
              </w:rPr>
              <w:t>և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="00F834BD" w:rsidRPr="0095493C">
              <w:rPr>
                <w:rFonts w:ascii="Sylfaen" w:eastAsia="Times New Roman" w:hAnsi="Sylfaen" w:cs="Sylfaen"/>
                <w:color w:val="000000"/>
              </w:rPr>
              <w:t>մոդելավոր</w:t>
            </w:r>
            <w:r>
              <w:rPr>
                <w:rFonts w:ascii="Sylfaen" w:eastAsia="Times New Roman" w:hAnsi="Sylfaen" w:cs="Sylfaen"/>
                <w:color w:val="000000"/>
              </w:rPr>
              <w:t>ում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ՄերիԽանջյան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>,</w:t>
            </w:r>
            <w:r w:rsidRPr="0095493C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ՀասմիկԲարսեղյան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Վարսավիրություն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ՄելանյաԷլոյան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Դիմահարդարում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ԼուսինեՍարգսյան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094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Խոհարար</w:t>
            </w:r>
            <w:r w:rsidR="00094358">
              <w:rPr>
                <w:rFonts w:ascii="Sylfaen" w:eastAsia="Times New Roman" w:hAnsi="Sylfaen" w:cs="Sylfaen"/>
                <w:color w:val="000000"/>
              </w:rPr>
              <w:t>ություն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ՀերմինեԿոստանյան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094358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834BD" w:rsidRPr="0095493C" w:rsidTr="00C81A50">
        <w:trPr>
          <w:gridAfter w:val="2"/>
          <w:wAfter w:w="428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Օպերացիոնհամակարգեր</w:t>
            </w:r>
            <w:proofErr w:type="spellEnd"/>
            <w:r w:rsidR="00094358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r w:rsidRPr="0095493C">
              <w:rPr>
                <w:rFonts w:ascii="Sylfaen" w:eastAsia="Times New Roman" w:hAnsi="Sylfaen" w:cs="Sylfaen"/>
                <w:color w:val="000000"/>
              </w:rPr>
              <w:t>և</w:t>
            </w:r>
            <w:r w:rsidR="00094358"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համակարգիչ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տեխ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սպասարկում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ՍենՄիքայելյան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95493C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ԱննաՄանուկյան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F83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Շինարար</w:t>
            </w:r>
            <w:proofErr w:type="spellEnd"/>
            <w:r w:rsidRPr="0095493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95493C">
              <w:rPr>
                <w:rFonts w:ascii="Sylfaen" w:eastAsia="Times New Roman" w:hAnsi="Sylfaen" w:cs="Sylfaen"/>
                <w:color w:val="000000"/>
              </w:rPr>
              <w:t>աշխատանքների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834BD" w:rsidRPr="0095493C" w:rsidTr="00C81A50">
        <w:trPr>
          <w:gridAfter w:val="2"/>
          <w:wAfter w:w="42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93C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5</w:t>
            </w:r>
            <w:r w:rsidR="0009435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4BD" w:rsidRPr="0095493C" w:rsidRDefault="00F834BD" w:rsidP="00360B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493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</w:tbl>
    <w:p w:rsidR="00F834BD" w:rsidRDefault="00F834BD" w:rsidP="00DC04F8">
      <w:pPr>
        <w:jc w:val="both"/>
        <w:rPr>
          <w:rFonts w:ascii="Sylfaen" w:hAnsi="Sylfaen"/>
          <w:sz w:val="24"/>
          <w:szCs w:val="24"/>
        </w:rPr>
      </w:pPr>
    </w:p>
    <w:p w:rsidR="008B1FA8" w:rsidRPr="00DC04F8" w:rsidRDefault="008B1FA8" w:rsidP="008B1FA8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8B1FA8">
        <w:rPr>
          <w:rFonts w:ascii="Sylfaen" w:eastAsia="Times New Roman" w:hAnsi="Sylfaen" w:cs="Tahoma"/>
          <w:b/>
          <w:color w:val="000000"/>
          <w:sz w:val="28"/>
          <w:szCs w:val="28"/>
          <w:lang w:val="hy-AM"/>
        </w:rPr>
        <w:t xml:space="preserve">       </w:t>
      </w:r>
    </w:p>
    <w:p w:rsidR="008B1FA8" w:rsidRDefault="008B1FA8" w:rsidP="008B1FA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8B1FA8" w:rsidRDefault="008B1FA8" w:rsidP="008B1FA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proofErr w:type="spellStart"/>
      <w:r w:rsidRPr="008B1FA8">
        <w:rPr>
          <w:rFonts w:ascii="Sylfaen" w:eastAsia="Times New Roman" w:hAnsi="Sylfaen" w:cs="Sylfaen"/>
          <w:b/>
          <w:color w:val="000000"/>
          <w:sz w:val="24"/>
          <w:szCs w:val="24"/>
        </w:rPr>
        <w:t>Օգտագործվող</w:t>
      </w:r>
      <w:proofErr w:type="spellEnd"/>
      <w:r w:rsidRPr="008B1FA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proofErr w:type="spellStart"/>
      <w:r w:rsidRPr="008B1FA8">
        <w:rPr>
          <w:rFonts w:ascii="Sylfaen" w:eastAsia="Times New Roman" w:hAnsi="Sylfaen" w:cs="Sylfaen"/>
          <w:b/>
          <w:color w:val="000000"/>
          <w:sz w:val="24"/>
          <w:szCs w:val="24"/>
        </w:rPr>
        <w:t>գրականություն</w:t>
      </w:r>
      <w:proofErr w:type="spellEnd"/>
      <w:r w:rsidRPr="008B1FA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</w:p>
    <w:p w:rsidR="00C81A50" w:rsidRPr="00C81A50" w:rsidRDefault="00C81A50" w:rsidP="00C81A50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proofErr w:type="spellStart"/>
      <w:r w:rsidRPr="00C81A50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Ուսումնական</w:t>
      </w:r>
      <w:proofErr w:type="spellEnd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>կաբինետներում</w:t>
      </w:r>
      <w:proofErr w:type="spellEnd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>առկա</w:t>
      </w:r>
      <w:proofErr w:type="spellEnd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 xml:space="preserve"> է </w:t>
      </w:r>
      <w:proofErr w:type="spellStart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>անհրաժեշտ</w:t>
      </w:r>
      <w:proofErr w:type="spellEnd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  <w:proofErr w:type="spellStart"/>
      <w:r w:rsidRPr="00C81A50">
        <w:rPr>
          <w:rFonts w:ascii="Sylfaen" w:eastAsia="Times New Roman" w:hAnsi="Sylfaen" w:cs="Sylfaen"/>
          <w:color w:val="000000"/>
          <w:sz w:val="24"/>
          <w:szCs w:val="24"/>
        </w:rPr>
        <w:t>գրականությունը</w:t>
      </w:r>
      <w:proofErr w:type="spellEnd"/>
    </w:p>
    <w:p w:rsidR="008B1FA8" w:rsidRDefault="008B1FA8" w:rsidP="008B1FA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8B1FA8" w:rsidRDefault="008B1FA8" w:rsidP="008B1FA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Ընդհանուր հանրակրթական դասընթացներ</w:t>
      </w:r>
    </w:p>
    <w:p w:rsidR="008B1FA8" w:rsidRDefault="008B1FA8" w:rsidP="008B1FA8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hy-AM"/>
        </w:rPr>
      </w:pPr>
      <w:r w:rsidRPr="00D85145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Ըստ </w:t>
      </w:r>
      <w:proofErr w:type="spellStart"/>
      <w:r w:rsidR="00C81A50" w:rsidRPr="00C81A50">
        <w:rPr>
          <w:rFonts w:ascii="Arial Unicode" w:eastAsia="Times New Roman" w:hAnsi="Arial Unicode" w:cs="Sylfaen"/>
          <w:color w:val="000000"/>
          <w:sz w:val="24"/>
          <w:szCs w:val="24"/>
        </w:rPr>
        <w:t>ո</w:t>
      </w:r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>ւսումնական</w:t>
      </w:r>
      <w:proofErr w:type="spellEnd"/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</w:t>
      </w:r>
      <w:proofErr w:type="spellStart"/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>պլանի</w:t>
      </w:r>
      <w:proofErr w:type="spellEnd"/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, </w:t>
      </w:r>
      <w:proofErr w:type="spellStart"/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>առարկայական</w:t>
      </w:r>
      <w:proofErr w:type="spellEnd"/>
      <w:r w:rsidR="00C81A50">
        <w:rPr>
          <w:rFonts w:ascii="Arial Unicode" w:eastAsia="Times New Roman" w:hAnsi="Arial Unicode" w:cs="Sylfaen"/>
          <w:color w:val="000000"/>
          <w:sz w:val="24"/>
          <w:szCs w:val="24"/>
        </w:rPr>
        <w:t xml:space="preserve"> </w:t>
      </w:r>
      <w:r w:rsidRPr="00C81A50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ծրագր</w:t>
      </w:r>
      <w:proofErr w:type="spellStart"/>
      <w:r w:rsidR="00C81A50">
        <w:rPr>
          <w:rFonts w:ascii="Sylfaen" w:eastAsia="Times New Roman" w:hAnsi="Sylfaen" w:cs="Sylfaen"/>
          <w:color w:val="000000"/>
          <w:sz w:val="24"/>
          <w:szCs w:val="24"/>
        </w:rPr>
        <w:t>երի</w:t>
      </w:r>
      <w:proofErr w:type="spellEnd"/>
    </w:p>
    <w:p w:rsidR="008B1FA8" w:rsidRPr="008B1FA8" w:rsidRDefault="008B1FA8" w:rsidP="008B1FA8">
      <w:pPr>
        <w:rPr>
          <w:lang w:val="hy-AM"/>
        </w:rPr>
      </w:pPr>
    </w:p>
    <w:p w:rsidR="008B1FA8" w:rsidRDefault="008B1FA8" w:rsidP="008B1FA8">
      <w:pPr>
        <w:rPr>
          <w:lang w:val="hy-AM"/>
        </w:rPr>
      </w:pPr>
    </w:p>
    <w:p w:rsidR="008B1FA8" w:rsidRPr="008B1FA8" w:rsidRDefault="008B1FA8" w:rsidP="008B1FA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</w:pPr>
      <w:r w:rsidRPr="008B1FA8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Միջավայր</w:t>
      </w:r>
      <w:r w:rsidRPr="008B1FA8">
        <w:rPr>
          <w:rFonts w:ascii="Arial Unicode" w:eastAsia="Times New Roman" w:hAnsi="Arial Unicode" w:cs="Sylfaen"/>
          <w:b/>
          <w:color w:val="000000"/>
          <w:sz w:val="24"/>
          <w:szCs w:val="24"/>
        </w:rPr>
        <w:t xml:space="preserve">, </w:t>
      </w:r>
      <w:r w:rsidRPr="008B1FA8"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  <w:t>գործիքներ</w:t>
      </w:r>
    </w:p>
    <w:p w:rsidR="008B1FA8" w:rsidRPr="008B1FA8" w:rsidRDefault="008B1FA8" w:rsidP="008B1FA8">
      <w:pPr>
        <w:pStyle w:val="ListParagraph"/>
        <w:spacing w:after="0" w:line="240" w:lineRule="auto"/>
        <w:rPr>
          <w:rFonts w:ascii="Arial Unicode" w:eastAsia="Times New Roman" w:hAnsi="Arial Unicode" w:cs="Sylfaen"/>
          <w:b/>
          <w:color w:val="000000"/>
          <w:sz w:val="24"/>
          <w:szCs w:val="24"/>
          <w:lang w:val="hy-AM"/>
        </w:rPr>
      </w:pPr>
    </w:p>
    <w:p w:rsidR="008B1FA8" w:rsidRPr="008B1FA8" w:rsidRDefault="008B1FA8" w:rsidP="008B1FA8">
      <w:pPr>
        <w:pStyle w:val="ListParagraph"/>
        <w:spacing w:after="0" w:line="240" w:lineRule="auto"/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</w:pPr>
      <w:r w:rsidRPr="008B1FA8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Դասընթացներն անցկացվում են կաբինետներում և արհեստանոց-լաբորատորիաներում, որտեղ առկա են   անհրաժեշտ սարքավորումներ</w:t>
      </w:r>
      <w:r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, գործիքներ</w:t>
      </w:r>
      <w:r w:rsidRPr="008B1FA8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 xml:space="preserve">, տեխնիկական բոլոր </w:t>
      </w:r>
      <w:r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միջոցներ</w:t>
      </w:r>
      <w:r w:rsidRPr="008B1FA8"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  <w:t>:</w:t>
      </w:r>
    </w:p>
    <w:p w:rsidR="008B1FA8" w:rsidRPr="008B1FA8" w:rsidRDefault="008B1FA8" w:rsidP="008B1FA8">
      <w:pPr>
        <w:pStyle w:val="ListParagraph"/>
        <w:spacing w:after="0" w:line="240" w:lineRule="auto"/>
        <w:rPr>
          <w:rFonts w:ascii="Arial Unicode" w:eastAsia="Times New Roman" w:hAnsi="Arial Unicode" w:cs="Sylfaen"/>
          <w:color w:val="000000"/>
          <w:sz w:val="24"/>
          <w:szCs w:val="24"/>
          <w:lang w:val="hy-AM"/>
        </w:rPr>
      </w:pPr>
    </w:p>
    <w:p w:rsidR="00C81A50" w:rsidRDefault="00C81A50" w:rsidP="008B1FA8"/>
    <w:p w:rsidR="00C81A50" w:rsidRDefault="00C81A50" w:rsidP="008B1FA8"/>
    <w:p w:rsidR="008B1FA8" w:rsidRPr="00C81A50" w:rsidRDefault="00C81A50" w:rsidP="008B1FA8">
      <w:r>
        <w:t xml:space="preserve">                                                                    </w:t>
      </w:r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Էլեն</w:t>
      </w:r>
      <w:proofErr w:type="spellEnd"/>
      <w:r>
        <w:rPr>
          <w:rFonts w:ascii="Arial Unicode" w:hAnsi="Arial Unicode"/>
        </w:rPr>
        <w:t xml:space="preserve"> </w:t>
      </w:r>
      <w:proofErr w:type="spellStart"/>
      <w:r>
        <w:rPr>
          <w:rFonts w:ascii="Arial Unicode" w:hAnsi="Arial Unicode"/>
        </w:rPr>
        <w:t>Թադևոսյան</w:t>
      </w:r>
      <w:proofErr w:type="spellEnd"/>
    </w:p>
    <w:sectPr w:rsidR="008B1FA8" w:rsidRPr="00C81A50" w:rsidSect="00C81A50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BDB"/>
    <w:multiLevelType w:val="hybridMultilevel"/>
    <w:tmpl w:val="54AA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68D"/>
    <w:multiLevelType w:val="hybridMultilevel"/>
    <w:tmpl w:val="3A8C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0C52"/>
    <w:multiLevelType w:val="hybridMultilevel"/>
    <w:tmpl w:val="774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F48AE"/>
    <w:multiLevelType w:val="hybridMultilevel"/>
    <w:tmpl w:val="221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3440"/>
    <w:rsid w:val="000548BF"/>
    <w:rsid w:val="00094358"/>
    <w:rsid w:val="0024676E"/>
    <w:rsid w:val="002E7E66"/>
    <w:rsid w:val="003B1C5E"/>
    <w:rsid w:val="003B3440"/>
    <w:rsid w:val="003F6D4A"/>
    <w:rsid w:val="00494765"/>
    <w:rsid w:val="005E25DE"/>
    <w:rsid w:val="006173F3"/>
    <w:rsid w:val="00622672"/>
    <w:rsid w:val="00684713"/>
    <w:rsid w:val="006A2DB8"/>
    <w:rsid w:val="008266C3"/>
    <w:rsid w:val="00836701"/>
    <w:rsid w:val="008B1FA8"/>
    <w:rsid w:val="0091513A"/>
    <w:rsid w:val="00930119"/>
    <w:rsid w:val="009E4331"/>
    <w:rsid w:val="00A9376F"/>
    <w:rsid w:val="00AE1C98"/>
    <w:rsid w:val="00B87676"/>
    <w:rsid w:val="00BF31F3"/>
    <w:rsid w:val="00C609CB"/>
    <w:rsid w:val="00C81A50"/>
    <w:rsid w:val="00CA7B54"/>
    <w:rsid w:val="00D17304"/>
    <w:rsid w:val="00D561BA"/>
    <w:rsid w:val="00D7145F"/>
    <w:rsid w:val="00D819E3"/>
    <w:rsid w:val="00D83212"/>
    <w:rsid w:val="00D85145"/>
    <w:rsid w:val="00DC04F8"/>
    <w:rsid w:val="00E5618B"/>
    <w:rsid w:val="00F8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C5E"/>
  </w:style>
  <w:style w:type="paragraph" w:styleId="ListParagraph">
    <w:name w:val="List Paragraph"/>
    <w:basedOn w:val="Normal"/>
    <w:uiPriority w:val="34"/>
    <w:qFormat/>
    <w:rsid w:val="00D8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45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4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Ganyan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NARINE</cp:lastModifiedBy>
  <cp:revision>4</cp:revision>
  <dcterms:created xsi:type="dcterms:W3CDTF">2012-09-24T06:38:00Z</dcterms:created>
  <dcterms:modified xsi:type="dcterms:W3CDTF">2012-09-24T08:55:00Z</dcterms:modified>
</cp:coreProperties>
</file>